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</w:p>
    <w:p>
      <w:pPr>
        <w:spacing w:line="800" w:lineRule="exact"/>
        <w:jc w:val="center"/>
        <w:rPr>
          <w:rFonts w:hint="eastAsia" w:ascii="方正小标宋_GBK" w:hAns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_GBK" w:hAnsi="方正小标宋_GBK" w:eastAsia="方正小标宋_GBK"/>
          <w:sz w:val="44"/>
          <w:szCs w:val="44"/>
          <w:lang w:eastAsia="zh-CN"/>
        </w:rPr>
        <w:t>邢台</w:t>
      </w:r>
      <w:r>
        <w:rPr>
          <w:rFonts w:hint="eastAsia" w:ascii="方正小标宋_GBK" w:hAnsi="方正小标宋_GBK" w:eastAsia="方正小标宋_GBK"/>
          <w:sz w:val="44"/>
          <w:szCs w:val="44"/>
        </w:rPr>
        <w:t>市消防救援支队政府专职消防员</w:t>
      </w:r>
      <w:r>
        <w:rPr>
          <w:rFonts w:hint="eastAsia" w:ascii="方正小标宋_GBK" w:hAnsi="方正小标宋_GBK" w:eastAsia="方正小标宋_GBK"/>
          <w:sz w:val="44"/>
          <w:szCs w:val="44"/>
          <w:lang w:eastAsia="zh-CN"/>
        </w:rPr>
        <w:t>招录</w:t>
      </w:r>
    </w:p>
    <w:p>
      <w:pPr>
        <w:spacing w:line="800" w:lineRule="exact"/>
        <w:jc w:val="center"/>
        <w:rPr>
          <w:rFonts w:hint="eastAsia" w:ascii="方正小标宋_GBK" w:hAnsi="方正小标宋_GBK" w:eastAsia="方正小标宋_GBK"/>
          <w:sz w:val="44"/>
          <w:szCs w:val="44"/>
        </w:rPr>
      </w:pPr>
      <w:r>
        <w:rPr>
          <w:rFonts w:hint="eastAsia" w:ascii="方正小标宋_GBK" w:hAnsi="方正小标宋_GBK" w:eastAsia="方正小标宋_GBK"/>
          <w:sz w:val="44"/>
          <w:szCs w:val="44"/>
        </w:rPr>
        <w:t>体能测评项目和</w:t>
      </w:r>
      <w:r>
        <w:rPr>
          <w:rFonts w:hint="eastAsia" w:ascii="方正小标宋_GBK" w:hAnsi="方正小标宋_GBK" w:eastAsia="方正小标宋_GBK"/>
          <w:sz w:val="44"/>
          <w:szCs w:val="44"/>
          <w:lang w:eastAsia="zh-CN"/>
        </w:rPr>
        <w:t>评分</w:t>
      </w:r>
      <w:r>
        <w:rPr>
          <w:rFonts w:hint="eastAsia" w:ascii="方正小标宋_GBK" w:hAnsi="方正小标宋_GBK" w:eastAsia="方正小标宋_GBK"/>
          <w:sz w:val="44"/>
          <w:szCs w:val="44"/>
        </w:rPr>
        <w:t>标准</w:t>
      </w:r>
    </w:p>
    <w:tbl>
      <w:tblPr>
        <w:tblStyle w:val="6"/>
        <w:tblpPr w:leftFromText="180" w:rightFromText="180" w:vertAnchor="text" w:horzAnchor="page" w:tblpX="1909" w:tblpY="56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40"/>
        <w:gridCol w:w="1965"/>
        <w:gridCol w:w="2190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  <w:t>分值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1</w:t>
            </w:r>
            <w:r>
              <w:rPr>
                <w:rFonts w:hint="eastAsia" w:ascii="黑体" w:hAnsi="黑体" w:eastAsia="黑体"/>
                <w:b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00米跑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  <w:t>原地跳高（厘米）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俯卧撑 （2分钟）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  <w:t>立定跳远（米）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40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67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35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24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45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65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34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63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33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61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32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59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31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57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30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55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29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53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28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17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20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51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27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16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25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49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26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30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47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25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14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35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45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24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13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40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43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23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12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45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41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22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11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39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21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10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37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20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9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35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19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8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33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18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7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31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17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6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29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16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5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20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27</w:t>
            </w:r>
          </w:p>
        </w:tc>
        <w:tc>
          <w:tcPr>
            <w:tcW w:w="2190" w:type="dxa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15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828" w:type="dxa"/>
            <w:gridSpan w:val="5"/>
            <w:vAlign w:val="center"/>
          </w:tcPr>
          <w:p>
            <w:pPr>
              <w:spacing w:line="500" w:lineRule="exact"/>
              <w:jc w:val="left"/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FF0000"/>
                <w:sz w:val="24"/>
                <w:szCs w:val="24"/>
              </w:rPr>
              <w:t>备注：体能测试成绩为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方正仿宋_GBK" w:cs="Times New Roman"/>
                <w:color w:val="FF0000"/>
                <w:sz w:val="24"/>
                <w:szCs w:val="24"/>
              </w:rPr>
              <w:t>个项目的成绩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eastAsia="zh-CN"/>
              </w:rPr>
              <w:t>总和。</w:t>
            </w:r>
          </w:p>
          <w:p>
            <w:pPr>
              <w:spacing w:line="500" w:lineRule="exact"/>
              <w:jc w:val="left"/>
              <w:rPr>
                <w:rFonts w:hint="eastAsia" w:ascii="Calibri" w:hAnsi="Calibri" w:eastAsia="宋体" w:cs="Calibri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 xml:space="preserve">      </w:t>
            </w:r>
          </w:p>
        </w:tc>
      </w:tr>
    </w:tbl>
    <w:p>
      <w:pPr>
        <w:ind w:firstLine="723" w:firstLineChars="300"/>
        <w:rPr>
          <w:rFonts w:hint="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（男）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241" w:firstLineChars="10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（女）</w:t>
      </w:r>
    </w:p>
    <w:p>
      <w:pPr>
        <w:rPr>
          <w:rFonts w:hint="eastAsia"/>
        </w:rPr>
      </w:pPr>
    </w:p>
    <w:tbl>
      <w:tblPr>
        <w:tblStyle w:val="6"/>
        <w:tblpPr w:leftFromText="180" w:rightFromText="180" w:vertAnchor="text" w:horzAnchor="page" w:tblpX="1645" w:tblpY="611"/>
        <w:tblOverlap w:val="never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472"/>
        <w:gridCol w:w="2010"/>
        <w:gridCol w:w="2246"/>
        <w:gridCol w:w="1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  <w:t>分值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00米跑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val="en-US" w:eastAsia="zh-CN"/>
              </w:rPr>
              <w:t>1分钟跳绳</w:t>
            </w:r>
            <w:r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  <w:t>（个）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  <w:t>仰卧起坐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（</w:t>
            </w:r>
            <w:r>
              <w:rPr>
                <w:rFonts w:hint="eastAsia" w:ascii="黑体" w:hAnsi="黑体" w:eastAsia="黑体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分钟）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  <w:lang w:eastAsia="zh-CN"/>
              </w:rPr>
              <w:t>立定跳远（米）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25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highlight w:val="none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  <w:highlight w:val="none"/>
              </w:rPr>
              <w:t>’</w:t>
            </w:r>
            <w:r>
              <w:rPr>
                <w:rFonts w:hint="eastAsia" w:ascii="Calibri" w:hAnsi="Calibri" w:eastAsia="宋体" w:cs="Calibri"/>
                <w:highlight w:val="none"/>
                <w:lang w:val="en-US" w:eastAsia="zh-CN"/>
              </w:rPr>
              <w:t>40</w:t>
            </w:r>
            <w:r>
              <w:rPr>
                <w:rFonts w:ascii="Calibri" w:hAnsi="Calibri" w:eastAsia="Meiryo UI" w:cs="Calibri"/>
                <w:highlight w:val="none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highlight w:val="none"/>
                <w:lang w:val="en-US" w:eastAsia="zh-CN"/>
              </w:rPr>
              <w:t>120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35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highlight w:val="none"/>
                <w:lang w:val="en-US" w:eastAsia="zh-CN"/>
              </w:rPr>
              <w:t>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24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45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115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34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23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110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33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22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105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32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21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100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31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20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95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30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19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90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29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18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85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28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17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20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80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27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16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25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75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26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15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30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70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25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14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35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65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24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13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40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60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23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12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45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22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11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21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10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55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20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9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40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19</w:t>
            </w:r>
            <w:bookmarkStart w:id="0" w:name="_GoBack"/>
            <w:bookmarkEnd w:id="0"/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8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05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18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7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30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17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6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ascii="Calibri" w:hAnsi="Calibri" w:eastAsia="Meiryo UI" w:cs="Calibri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15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25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16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lang w:val="en-US" w:eastAsia="zh-CN"/>
              </w:rPr>
              <w:t>5</w:t>
            </w:r>
          </w:p>
        </w:tc>
        <w:tc>
          <w:tcPr>
            <w:tcW w:w="813" w:type="pct"/>
            <w:vAlign w:val="center"/>
          </w:tcPr>
          <w:p>
            <w:pPr>
              <w:jc w:val="center"/>
              <w:rPr>
                <w:rFonts w:hint="eastAsia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5</w:t>
            </w:r>
            <w:r>
              <w:rPr>
                <w:rFonts w:ascii="Calibri" w:hAnsi="Calibri" w:eastAsia="Meiryo UI" w:cs="Calibri"/>
              </w:rPr>
              <w:t>’</w:t>
            </w:r>
            <w:r>
              <w:rPr>
                <w:rFonts w:hint="eastAsia" w:ascii="Calibri" w:hAnsi="Calibri" w:eastAsia="宋体" w:cs="Calibri"/>
                <w:lang w:val="en-US" w:eastAsia="zh-CN"/>
              </w:rPr>
              <w:t>20</w:t>
            </w:r>
            <w:r>
              <w:rPr>
                <w:rFonts w:ascii="Calibri" w:hAnsi="Calibri" w:eastAsia="Meiryo UI" w:cs="Calibri"/>
              </w:rPr>
              <w:t>’’</w:t>
            </w:r>
          </w:p>
        </w:tc>
        <w:tc>
          <w:tcPr>
            <w:tcW w:w="1110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20</w:t>
            </w:r>
          </w:p>
        </w:tc>
        <w:tc>
          <w:tcPr>
            <w:tcW w:w="1240" w:type="pct"/>
            <w:vAlign w:val="center"/>
          </w:tcPr>
          <w:p>
            <w:pPr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lang w:val="en-US" w:eastAsia="zh-CN"/>
              </w:rPr>
              <w:t>15</w:t>
            </w:r>
          </w:p>
        </w:tc>
        <w:tc>
          <w:tcPr>
            <w:tcW w:w="1033" w:type="pct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lang w:val="en-US" w:eastAsia="zh-CN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000" w:type="pct"/>
            <w:gridSpan w:val="5"/>
            <w:vAlign w:val="center"/>
          </w:tcPr>
          <w:p>
            <w:pPr>
              <w:spacing w:line="500" w:lineRule="exact"/>
              <w:jc w:val="left"/>
              <w:rPr>
                <w:rFonts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FF0000"/>
                <w:sz w:val="24"/>
                <w:szCs w:val="24"/>
              </w:rPr>
              <w:t>备注：体能测试成绩为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方正仿宋_GBK" w:cs="Times New Roman"/>
                <w:color w:val="FF0000"/>
                <w:sz w:val="24"/>
                <w:szCs w:val="24"/>
              </w:rPr>
              <w:t>个项目的成绩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eastAsia="zh-CN"/>
              </w:rPr>
              <w:t>总和。</w:t>
            </w:r>
          </w:p>
          <w:p>
            <w:pPr>
              <w:jc w:val="center"/>
              <w:rPr>
                <w:rFonts w:hint="eastAsia" w:ascii="Calibri" w:hAnsi="Calibri" w:eastAsia="宋体" w:cs="Calibri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8"/>
          <w:sz w:val="44"/>
          <w:szCs w:val="44"/>
          <w:shd w:val="clear" w:fill="FFFFFF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8"/>
          <w:sz w:val="44"/>
          <w:szCs w:val="44"/>
          <w:shd w:val="clear" w:fill="FFFFFF"/>
          <w:lang w:val="en-US" w:eastAsia="zh-CN"/>
        </w:rPr>
      </w:pP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体能和岗位适应性测试参考人员注意事项</w:t>
      </w:r>
    </w:p>
    <w:p>
      <w:pPr>
        <w:snapToGrid w:val="0"/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一、参考人员必须在规定时间到指定考核场地参加考核测试，凡因个人原因点名10分钟未到者，作自动弃考处理。</w:t>
      </w:r>
    </w:p>
    <w:p>
      <w:pPr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二、考核过程中，参考人员携带个人身份证件和准考证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三、参考人员要服从考务工作安排，尊重裁判和考务人员。凡在考核期间发生不服从裁判和考务人员指挥，有争吵、侮骂、打架或扰乱考核秩序等行为的，取消考核成绩和参考资格。</w:t>
      </w:r>
    </w:p>
    <w:p>
      <w:pPr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四、考场实行全程封闭，无关人员不得进入考场，不得随意拍照、录影，影响正常的考核秩序。</w:t>
      </w:r>
    </w:p>
    <w:p>
      <w:pPr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五、对考核成绩有异议者，由本人向项目裁判组长提出复核，复核后按实记取成绩。</w:t>
      </w:r>
    </w:p>
    <w:p>
      <w:pPr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六、参考人员手机实行集中管理，杜绝考场拨打、接听电话。参考人员考核过程中不得抽烟、吃零食，不得随意吐痰丢垃圾。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420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8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8"/>
          <w:sz w:val="44"/>
          <w:szCs w:val="44"/>
          <w:shd w:val="clear" w:fill="FFFFFF"/>
          <w:lang w:val="en-US" w:eastAsia="zh-CN"/>
        </w:rPr>
        <w:t>体能评测注意事项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420"/>
        <w:jc w:val="center"/>
        <w:textAlignment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一、1000/800米注意事项：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  <w:t>1.分组考核。在跑道或平地上标出起点线，考生从起点线处听到起跑口令后起跑，完成1000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/800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  <w:t>米距离到达终点线，记录时间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  <w:t>.考核以完成时间计算成绩。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ind w:firstLine="675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>二、原地摸高注意事项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  <w:t>.考生双脚站立靠墙，单手伸直标记中指最高触墙点（示指高度），双脚立定垂直跳起，以单手指尖触墙，测量示指高度与跳起触墙高度之间的距离。两次测试，记录成绩较好的1次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</w:rPr>
        <w:t>.考核以完成跳起高度计算成绩。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20" w:lineRule="exact"/>
        <w:ind w:firstLine="675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三、俯卧撑注意事项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1.俯卧撑动作要领完成动作。屈臂时肩关节高于肘关节、伸臂时双肘关节未伸直、做动作时身体未保持平直，该次动作不计数，时间为2分钟；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2.除手脚外身体其他部位触及地面，结束考核。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20" w:lineRule="exact"/>
        <w:ind w:firstLine="675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仰卧起坐注意事项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1、躺在垫子上，双膝蜷缩成90度左右，后背紧贴垫子；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2、两只手半握拳放在耳朵两侧，然后展开双臂；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3、注意腹部开始发力，让头部和上半身慢慢离开地面；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4、将上半身向膝盖处靠拢，慢慢使用腰部力量再将上半身恢复到平躺的状态。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20" w:lineRule="exact"/>
        <w:ind w:firstLine="672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五、立定跳远注意事项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1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20" w:lineRule="exact"/>
        <w:ind w:left="0" w:right="0" w:firstLine="42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2.考核以完成跳出长度计算成绩。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30"/>
          <w:szCs w:val="30"/>
        </w:rPr>
      </w:pPr>
    </w:p>
    <w:p/>
    <w:sectPr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eiryo UI">
    <w:panose1 w:val="020B0604030504040204"/>
    <w:charset w:val="80"/>
    <w:family w:val="swiss"/>
    <w:pitch w:val="default"/>
    <w:sig w:usb0="E10102FF" w:usb1="EAC7FFFF" w:usb2="00010012" w:usb3="00000000" w:csb0="6002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BEE9A6"/>
    <w:multiLevelType w:val="singleLevel"/>
    <w:tmpl w:val="2CBEE9A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DAA"/>
    <w:rsid w:val="000654D9"/>
    <w:rsid w:val="002915C7"/>
    <w:rsid w:val="002F19D5"/>
    <w:rsid w:val="003B2D42"/>
    <w:rsid w:val="00415A69"/>
    <w:rsid w:val="004A4C83"/>
    <w:rsid w:val="004F416C"/>
    <w:rsid w:val="005A0802"/>
    <w:rsid w:val="005B6FE5"/>
    <w:rsid w:val="005D3695"/>
    <w:rsid w:val="0062670A"/>
    <w:rsid w:val="006E0D2F"/>
    <w:rsid w:val="006E339C"/>
    <w:rsid w:val="00726549"/>
    <w:rsid w:val="0077684A"/>
    <w:rsid w:val="007D0757"/>
    <w:rsid w:val="00821D13"/>
    <w:rsid w:val="00896174"/>
    <w:rsid w:val="008A3A00"/>
    <w:rsid w:val="009A1F2C"/>
    <w:rsid w:val="00B05DAA"/>
    <w:rsid w:val="00B751E7"/>
    <w:rsid w:val="00C42F56"/>
    <w:rsid w:val="00CA135F"/>
    <w:rsid w:val="00D05301"/>
    <w:rsid w:val="00F564B0"/>
    <w:rsid w:val="04C80680"/>
    <w:rsid w:val="05765E9E"/>
    <w:rsid w:val="0C4F3F66"/>
    <w:rsid w:val="10BB4C66"/>
    <w:rsid w:val="1B550748"/>
    <w:rsid w:val="21DA7306"/>
    <w:rsid w:val="23661FD7"/>
    <w:rsid w:val="24FF2174"/>
    <w:rsid w:val="27044528"/>
    <w:rsid w:val="272663C7"/>
    <w:rsid w:val="29A7354A"/>
    <w:rsid w:val="2EBC0352"/>
    <w:rsid w:val="360A4009"/>
    <w:rsid w:val="36C80B47"/>
    <w:rsid w:val="3B1076BB"/>
    <w:rsid w:val="3CC20ACF"/>
    <w:rsid w:val="48531F7E"/>
    <w:rsid w:val="569C1986"/>
    <w:rsid w:val="58551F24"/>
    <w:rsid w:val="59140594"/>
    <w:rsid w:val="593B491F"/>
    <w:rsid w:val="648C68A7"/>
    <w:rsid w:val="679E16AA"/>
    <w:rsid w:val="79FF217D"/>
    <w:rsid w:val="7B05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174</Words>
  <Characters>998</Characters>
  <Lines>8</Lines>
  <Paragraphs>2</Paragraphs>
  <TotalTime>0</TotalTime>
  <ScaleCrop>false</ScaleCrop>
  <LinksUpToDate>false</LinksUpToDate>
  <CharactersWithSpaces>1170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2021-02-25T04:19:00Z</dcterms:created>
  <dc:creator>齐华超</dc:creator>
  <cp:lastModifiedBy>Fisher</cp:lastModifiedBy>
  <cp:lastPrinted>2022-03-11T08:05:00Z</cp:lastPrinted>
  <dcterms:modified xsi:type="dcterms:W3CDTF">2022-03-13T07:57:10Z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FF7DBD9E293B4CB1B8AFB8AD5D03058C</vt:lpwstr>
  </property>
</Properties>
</file>